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A2C" w:rsidRPr="00F40DE6" w:rsidRDefault="00F40DE6">
      <w:pPr>
        <w:rPr>
          <w:b/>
          <w:sz w:val="28"/>
          <w:szCs w:val="28"/>
        </w:rPr>
      </w:pPr>
      <w:r w:rsidRPr="00F40DE6">
        <w:rPr>
          <w:b/>
          <w:sz w:val="28"/>
          <w:szCs w:val="28"/>
        </w:rPr>
        <w:t>Лист здоровья группы № ____</w:t>
      </w:r>
    </w:p>
    <w:tbl>
      <w:tblPr>
        <w:tblStyle w:val="a3"/>
        <w:tblW w:w="0" w:type="auto"/>
        <w:tblLayout w:type="fixed"/>
        <w:tblLook w:val="04A0"/>
      </w:tblPr>
      <w:tblGrid>
        <w:gridCol w:w="1526"/>
        <w:gridCol w:w="1701"/>
        <w:gridCol w:w="1417"/>
        <w:gridCol w:w="993"/>
        <w:gridCol w:w="1134"/>
        <w:gridCol w:w="1134"/>
        <w:gridCol w:w="1134"/>
        <w:gridCol w:w="992"/>
        <w:gridCol w:w="992"/>
        <w:gridCol w:w="1134"/>
        <w:gridCol w:w="1418"/>
        <w:gridCol w:w="1417"/>
      </w:tblGrid>
      <w:tr w:rsidR="00871DF4" w:rsidRPr="00871DF4" w:rsidTr="00774641">
        <w:tc>
          <w:tcPr>
            <w:tcW w:w="1526" w:type="dxa"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  <w:r w:rsidRPr="00871DF4">
              <w:rPr>
                <w:b/>
                <w:sz w:val="24"/>
                <w:szCs w:val="24"/>
              </w:rPr>
              <w:t>Ф.И. ребёнка</w:t>
            </w:r>
          </w:p>
        </w:tc>
        <w:tc>
          <w:tcPr>
            <w:tcW w:w="1701" w:type="dxa"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  <w:r w:rsidRPr="00871DF4">
              <w:rPr>
                <w:b/>
                <w:sz w:val="24"/>
                <w:szCs w:val="24"/>
              </w:rPr>
              <w:t>Диагноз</w:t>
            </w:r>
          </w:p>
        </w:tc>
        <w:tc>
          <w:tcPr>
            <w:tcW w:w="1417" w:type="dxa"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  <w:r w:rsidRPr="00871DF4">
              <w:rPr>
                <w:b/>
                <w:sz w:val="24"/>
                <w:szCs w:val="24"/>
              </w:rPr>
              <w:t xml:space="preserve">Сопутствующие </w:t>
            </w:r>
            <w:proofErr w:type="spellStart"/>
            <w:r w:rsidRPr="00871DF4">
              <w:rPr>
                <w:b/>
                <w:sz w:val="24"/>
                <w:szCs w:val="24"/>
              </w:rPr>
              <w:t>заболевани</w:t>
            </w:r>
            <w:proofErr w:type="spellEnd"/>
          </w:p>
        </w:tc>
        <w:tc>
          <w:tcPr>
            <w:tcW w:w="6379" w:type="dxa"/>
            <w:gridSpan w:val="6"/>
            <w:vAlign w:val="center"/>
          </w:tcPr>
          <w:p w:rsidR="00871DF4" w:rsidRPr="00871DF4" w:rsidRDefault="00871DF4" w:rsidP="00871DF4">
            <w:pPr>
              <w:jc w:val="center"/>
              <w:rPr>
                <w:b/>
                <w:sz w:val="24"/>
                <w:szCs w:val="24"/>
              </w:rPr>
            </w:pPr>
            <w:r w:rsidRPr="00871DF4">
              <w:rPr>
                <w:b/>
                <w:sz w:val="24"/>
                <w:szCs w:val="24"/>
              </w:rPr>
              <w:t>Зрительные функции</w:t>
            </w:r>
          </w:p>
        </w:tc>
        <w:tc>
          <w:tcPr>
            <w:tcW w:w="1134" w:type="dxa"/>
            <w:vMerge w:val="restart"/>
            <w:textDirection w:val="btLr"/>
          </w:tcPr>
          <w:p w:rsidR="00871DF4" w:rsidRPr="00871DF4" w:rsidRDefault="00871DF4" w:rsidP="00871DF4">
            <w:pPr>
              <w:ind w:left="113" w:right="113"/>
              <w:rPr>
                <w:b/>
                <w:sz w:val="24"/>
                <w:szCs w:val="24"/>
              </w:rPr>
            </w:pPr>
            <w:r w:rsidRPr="00871DF4">
              <w:rPr>
                <w:b/>
                <w:sz w:val="24"/>
                <w:szCs w:val="24"/>
              </w:rPr>
              <w:t>Очки и другие средства коррекции</w:t>
            </w:r>
          </w:p>
        </w:tc>
        <w:tc>
          <w:tcPr>
            <w:tcW w:w="2835" w:type="dxa"/>
            <w:gridSpan w:val="2"/>
            <w:vAlign w:val="center"/>
          </w:tcPr>
          <w:p w:rsidR="00871DF4" w:rsidRPr="00871DF4" w:rsidRDefault="00871DF4" w:rsidP="00871D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Зрительная работа</w:t>
            </w:r>
          </w:p>
        </w:tc>
      </w:tr>
      <w:tr w:rsidR="00871DF4" w:rsidRPr="00871DF4" w:rsidTr="00774641">
        <w:tc>
          <w:tcPr>
            <w:tcW w:w="1526" w:type="dxa"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gridSpan w:val="4"/>
            <w:vAlign w:val="center"/>
          </w:tcPr>
          <w:p w:rsidR="00871DF4" w:rsidRPr="00871DF4" w:rsidRDefault="00871DF4" w:rsidP="00871DF4">
            <w:pPr>
              <w:jc w:val="center"/>
              <w:rPr>
                <w:b/>
                <w:sz w:val="24"/>
                <w:szCs w:val="24"/>
              </w:rPr>
            </w:pPr>
            <w:r w:rsidRPr="00871DF4">
              <w:rPr>
                <w:b/>
                <w:sz w:val="24"/>
                <w:szCs w:val="24"/>
              </w:rPr>
              <w:t>Острота зрения</w:t>
            </w:r>
          </w:p>
          <w:p w:rsidR="00871DF4" w:rsidRPr="00871DF4" w:rsidRDefault="00871DF4" w:rsidP="00871D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871DF4" w:rsidRPr="00871DF4" w:rsidRDefault="00871DF4" w:rsidP="00871DF4">
            <w:pPr>
              <w:ind w:left="113" w:right="113"/>
              <w:rPr>
                <w:b/>
                <w:sz w:val="24"/>
                <w:szCs w:val="24"/>
              </w:rPr>
            </w:pPr>
            <w:r w:rsidRPr="00871DF4">
              <w:rPr>
                <w:b/>
                <w:sz w:val="24"/>
                <w:szCs w:val="24"/>
              </w:rPr>
              <w:t>Поле зрения</w:t>
            </w:r>
          </w:p>
        </w:tc>
        <w:tc>
          <w:tcPr>
            <w:tcW w:w="992" w:type="dxa"/>
            <w:vMerge w:val="restart"/>
            <w:textDirection w:val="btLr"/>
          </w:tcPr>
          <w:p w:rsidR="00871DF4" w:rsidRPr="00871DF4" w:rsidRDefault="00871DF4" w:rsidP="00871DF4">
            <w:pPr>
              <w:ind w:left="113" w:right="113"/>
              <w:rPr>
                <w:b/>
                <w:sz w:val="24"/>
                <w:szCs w:val="24"/>
              </w:rPr>
            </w:pPr>
            <w:r w:rsidRPr="00871DF4">
              <w:rPr>
                <w:b/>
                <w:sz w:val="24"/>
                <w:szCs w:val="24"/>
              </w:rPr>
              <w:t>цветоощущение</w:t>
            </w:r>
          </w:p>
        </w:tc>
        <w:tc>
          <w:tcPr>
            <w:tcW w:w="1134" w:type="dxa"/>
            <w:vMerge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871DF4" w:rsidRPr="00871DF4" w:rsidRDefault="00871DF4" w:rsidP="00871DF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продолжительность</w:t>
            </w:r>
          </w:p>
        </w:tc>
        <w:tc>
          <w:tcPr>
            <w:tcW w:w="1417" w:type="dxa"/>
            <w:vMerge w:val="restart"/>
            <w:textDirection w:val="btLr"/>
          </w:tcPr>
          <w:p w:rsidR="00871DF4" w:rsidRPr="00871DF4" w:rsidRDefault="00871DF4" w:rsidP="00871DF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Величина объектов</w:t>
            </w:r>
          </w:p>
        </w:tc>
      </w:tr>
      <w:tr w:rsidR="00871DF4" w:rsidRPr="00871DF4" w:rsidTr="00774641">
        <w:tc>
          <w:tcPr>
            <w:tcW w:w="1526" w:type="dxa"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  <w:r w:rsidRPr="00871DF4">
              <w:rPr>
                <w:b/>
                <w:sz w:val="24"/>
                <w:szCs w:val="24"/>
              </w:rPr>
              <w:t>Без коррекции</w:t>
            </w:r>
          </w:p>
        </w:tc>
        <w:tc>
          <w:tcPr>
            <w:tcW w:w="2268" w:type="dxa"/>
            <w:gridSpan w:val="2"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  <w:r w:rsidRPr="00871DF4">
              <w:rPr>
                <w:b/>
                <w:sz w:val="24"/>
                <w:szCs w:val="24"/>
              </w:rPr>
              <w:t>С коррекцией</w:t>
            </w:r>
          </w:p>
        </w:tc>
        <w:tc>
          <w:tcPr>
            <w:tcW w:w="992" w:type="dxa"/>
            <w:vMerge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</w:tr>
      <w:tr w:rsidR="00871DF4" w:rsidRPr="00871DF4" w:rsidTr="00774641">
        <w:trPr>
          <w:trHeight w:val="379"/>
        </w:trPr>
        <w:tc>
          <w:tcPr>
            <w:tcW w:w="1526" w:type="dxa"/>
          </w:tcPr>
          <w:p w:rsidR="00871DF4" w:rsidRPr="00871DF4" w:rsidRDefault="00871DF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1DF4" w:rsidRPr="00871DF4" w:rsidRDefault="00871DF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71DF4" w:rsidRPr="00871DF4" w:rsidRDefault="00871DF4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71DF4" w:rsidRPr="00871DF4" w:rsidRDefault="00871DF4">
            <w:pPr>
              <w:rPr>
                <w:sz w:val="24"/>
                <w:szCs w:val="24"/>
              </w:rPr>
            </w:pPr>
            <w:r w:rsidRPr="00871DF4">
              <w:rPr>
                <w:sz w:val="24"/>
                <w:szCs w:val="24"/>
              </w:rPr>
              <w:t>Пр. гл</w:t>
            </w:r>
          </w:p>
        </w:tc>
        <w:tc>
          <w:tcPr>
            <w:tcW w:w="1134" w:type="dxa"/>
          </w:tcPr>
          <w:p w:rsidR="00871DF4" w:rsidRPr="00871DF4" w:rsidRDefault="00871DF4">
            <w:pPr>
              <w:rPr>
                <w:sz w:val="24"/>
                <w:szCs w:val="24"/>
              </w:rPr>
            </w:pPr>
            <w:r w:rsidRPr="00871DF4">
              <w:rPr>
                <w:sz w:val="24"/>
                <w:szCs w:val="24"/>
              </w:rPr>
              <w:t>Лев. Гл.</w:t>
            </w:r>
          </w:p>
        </w:tc>
        <w:tc>
          <w:tcPr>
            <w:tcW w:w="1134" w:type="dxa"/>
          </w:tcPr>
          <w:p w:rsidR="00871DF4" w:rsidRPr="00871DF4" w:rsidRDefault="00871DF4">
            <w:pPr>
              <w:rPr>
                <w:sz w:val="24"/>
                <w:szCs w:val="24"/>
              </w:rPr>
            </w:pPr>
            <w:r w:rsidRPr="00871DF4">
              <w:rPr>
                <w:sz w:val="24"/>
                <w:szCs w:val="24"/>
              </w:rPr>
              <w:t>Пр.гл.</w:t>
            </w:r>
          </w:p>
        </w:tc>
        <w:tc>
          <w:tcPr>
            <w:tcW w:w="1134" w:type="dxa"/>
          </w:tcPr>
          <w:p w:rsidR="00871DF4" w:rsidRPr="00871DF4" w:rsidRDefault="00871DF4">
            <w:pPr>
              <w:rPr>
                <w:sz w:val="24"/>
                <w:szCs w:val="24"/>
              </w:rPr>
            </w:pPr>
            <w:proofErr w:type="spellStart"/>
            <w:r w:rsidRPr="00871DF4">
              <w:rPr>
                <w:sz w:val="24"/>
                <w:szCs w:val="24"/>
              </w:rPr>
              <w:t>Лев</w:t>
            </w:r>
            <w:proofErr w:type="gramStart"/>
            <w:r w:rsidRPr="00871DF4">
              <w:rPr>
                <w:sz w:val="24"/>
                <w:szCs w:val="24"/>
              </w:rPr>
              <w:t>.г</w:t>
            </w:r>
            <w:proofErr w:type="gramEnd"/>
            <w:r w:rsidRPr="00871DF4">
              <w:rPr>
                <w:sz w:val="24"/>
                <w:szCs w:val="24"/>
              </w:rPr>
              <w:t>л</w:t>
            </w:r>
            <w:proofErr w:type="spellEnd"/>
            <w:r w:rsidRPr="00871DF4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Merge/>
          </w:tcPr>
          <w:p w:rsidR="00871DF4" w:rsidRPr="00871DF4" w:rsidRDefault="00871DF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71DF4" w:rsidRPr="00871DF4" w:rsidRDefault="00871DF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71DF4" w:rsidRPr="00871DF4" w:rsidRDefault="00871DF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71DF4" w:rsidRPr="00871DF4" w:rsidRDefault="00871DF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71DF4" w:rsidRPr="00871DF4" w:rsidRDefault="00871DF4">
            <w:pPr>
              <w:rPr>
                <w:sz w:val="24"/>
                <w:szCs w:val="24"/>
              </w:rPr>
            </w:pPr>
          </w:p>
        </w:tc>
      </w:tr>
      <w:tr w:rsidR="00774641" w:rsidTr="00774641">
        <w:tc>
          <w:tcPr>
            <w:tcW w:w="1526" w:type="dxa"/>
          </w:tcPr>
          <w:p w:rsidR="00871DF4" w:rsidRDefault="00871DF4"/>
        </w:tc>
        <w:tc>
          <w:tcPr>
            <w:tcW w:w="1701" w:type="dxa"/>
          </w:tcPr>
          <w:p w:rsidR="00871DF4" w:rsidRDefault="00871DF4"/>
        </w:tc>
        <w:tc>
          <w:tcPr>
            <w:tcW w:w="1417" w:type="dxa"/>
          </w:tcPr>
          <w:p w:rsidR="00871DF4" w:rsidRPr="00871DF4" w:rsidRDefault="00871DF4">
            <w:pPr>
              <w:rPr>
                <w:b/>
              </w:rPr>
            </w:pPr>
          </w:p>
        </w:tc>
        <w:tc>
          <w:tcPr>
            <w:tcW w:w="993" w:type="dxa"/>
          </w:tcPr>
          <w:p w:rsidR="00871DF4" w:rsidRDefault="00871DF4"/>
        </w:tc>
        <w:tc>
          <w:tcPr>
            <w:tcW w:w="1134" w:type="dxa"/>
          </w:tcPr>
          <w:p w:rsidR="00871DF4" w:rsidRDefault="00871DF4"/>
        </w:tc>
        <w:tc>
          <w:tcPr>
            <w:tcW w:w="1134" w:type="dxa"/>
          </w:tcPr>
          <w:p w:rsidR="00871DF4" w:rsidRDefault="00871DF4"/>
        </w:tc>
        <w:tc>
          <w:tcPr>
            <w:tcW w:w="1134" w:type="dxa"/>
          </w:tcPr>
          <w:p w:rsidR="00871DF4" w:rsidRDefault="00871DF4"/>
        </w:tc>
        <w:tc>
          <w:tcPr>
            <w:tcW w:w="992" w:type="dxa"/>
          </w:tcPr>
          <w:p w:rsidR="00871DF4" w:rsidRDefault="00871DF4"/>
        </w:tc>
        <w:tc>
          <w:tcPr>
            <w:tcW w:w="992" w:type="dxa"/>
          </w:tcPr>
          <w:p w:rsidR="00871DF4" w:rsidRDefault="00871DF4"/>
        </w:tc>
        <w:tc>
          <w:tcPr>
            <w:tcW w:w="1134" w:type="dxa"/>
          </w:tcPr>
          <w:p w:rsidR="00871DF4" w:rsidRDefault="00871DF4"/>
        </w:tc>
        <w:tc>
          <w:tcPr>
            <w:tcW w:w="1418" w:type="dxa"/>
          </w:tcPr>
          <w:p w:rsidR="00871DF4" w:rsidRDefault="00871DF4"/>
        </w:tc>
        <w:tc>
          <w:tcPr>
            <w:tcW w:w="1417" w:type="dxa"/>
          </w:tcPr>
          <w:p w:rsidR="00871DF4" w:rsidRDefault="00871DF4"/>
        </w:tc>
      </w:tr>
    </w:tbl>
    <w:p w:rsidR="00871DF4" w:rsidRDefault="00871DF4"/>
    <w:sectPr w:rsidR="00871DF4" w:rsidSect="00871DF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1DF4"/>
    <w:rsid w:val="00774641"/>
    <w:rsid w:val="00857A2C"/>
    <w:rsid w:val="00871DF4"/>
    <w:rsid w:val="00F40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2014-10-02T07:10:00Z</dcterms:created>
  <dcterms:modified xsi:type="dcterms:W3CDTF">2014-10-02T07:21:00Z</dcterms:modified>
</cp:coreProperties>
</file>